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60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1C560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2A595D">
        <w:rPr>
          <w:rFonts w:ascii="Times New Roman" w:hAnsi="Times New Roman"/>
          <w:sz w:val="28"/>
          <w:szCs w:val="28"/>
        </w:rPr>
        <w:br/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 xml:space="preserve"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</w:t>
      </w:r>
      <w:r w:rsidR="002A595D">
        <w:rPr>
          <w:rFonts w:ascii="Times New Roman" w:hAnsi="Times New Roman"/>
          <w:sz w:val="28"/>
          <w:szCs w:val="28"/>
        </w:rPr>
        <w:br/>
      </w:r>
      <w:r w:rsidRPr="001C5604">
        <w:rPr>
          <w:rFonts w:ascii="Times New Roman" w:hAnsi="Times New Roman"/>
          <w:sz w:val="28"/>
          <w:szCs w:val="28"/>
        </w:rPr>
        <w:t>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354A82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A595D">
        <w:rPr>
          <w:rFonts w:ascii="Times New Roman" w:hAnsi="Times New Roman"/>
          <w:sz w:val="28"/>
          <w:szCs w:val="28"/>
        </w:rPr>
        <w:t>гаражном кооперативе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54A82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,</w:t>
      </w:r>
    </w:p>
    <w:p w:rsidR="00575793" w:rsidRPr="004D4B67" w:rsidRDefault="006E505A" w:rsidP="002A5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09"/>
        <w:gridCol w:w="2550"/>
        <w:gridCol w:w="3722"/>
      </w:tblGrid>
      <w:tr w:rsidR="001A11DD" w:rsidRPr="009B0331" w:rsidTr="002A595D">
        <w:trPr>
          <w:trHeight w:val="2117"/>
        </w:trPr>
        <w:tc>
          <w:tcPr>
            <w:tcW w:w="541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9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550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722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2A595D">
        <w:trPr>
          <w:trHeight w:val="984"/>
        </w:trPr>
        <w:tc>
          <w:tcPr>
            <w:tcW w:w="541" w:type="dxa"/>
            <w:vAlign w:val="center"/>
          </w:tcPr>
          <w:p w:rsidR="00E542C9" w:rsidRPr="00A87BFE" w:rsidRDefault="00E542C9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E542C9" w:rsidRPr="002A595D" w:rsidRDefault="00354A82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Нина Яковлевна</w:t>
            </w:r>
          </w:p>
        </w:tc>
        <w:tc>
          <w:tcPr>
            <w:tcW w:w="2550" w:type="dxa"/>
            <w:vAlign w:val="center"/>
          </w:tcPr>
          <w:p w:rsidR="00A87BFE" w:rsidRDefault="00A87BFE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A87BFE" w:rsidRDefault="002A595D" w:rsidP="003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>24:58:0</w:t>
            </w:r>
            <w:r w:rsidR="00354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4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 w:rsidR="00354A82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722" w:type="dxa"/>
            <w:vAlign w:val="center"/>
          </w:tcPr>
          <w:p w:rsidR="00E542C9" w:rsidRPr="00A87BFE" w:rsidRDefault="002A595D" w:rsidP="003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 (г.), </w:t>
            </w:r>
            <w:r w:rsidR="00354A82">
              <w:rPr>
                <w:rFonts w:ascii="Times New Roman" w:hAnsi="Times New Roman" w:cs="Times New Roman"/>
                <w:sz w:val="24"/>
                <w:szCs w:val="24"/>
              </w:rPr>
              <w:t xml:space="preserve">квартал 22, 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Гаражный кооператив № </w:t>
            </w:r>
            <w:r w:rsidR="00354A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35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11DD" w:rsidRPr="00BF1BD6" w:rsidTr="002A595D">
        <w:trPr>
          <w:trHeight w:val="1267"/>
        </w:trPr>
        <w:tc>
          <w:tcPr>
            <w:tcW w:w="541" w:type="dxa"/>
            <w:vAlign w:val="center"/>
          </w:tcPr>
          <w:p w:rsidR="001A11DD" w:rsidRPr="00A87BFE" w:rsidRDefault="00E542C9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vAlign w:val="center"/>
          </w:tcPr>
          <w:p w:rsidR="00E300B8" w:rsidRPr="002A595D" w:rsidRDefault="00354A82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Замков Владимир Николаевич</w:t>
            </w:r>
          </w:p>
        </w:tc>
        <w:tc>
          <w:tcPr>
            <w:tcW w:w="2550" w:type="dxa"/>
            <w:vAlign w:val="center"/>
          </w:tcPr>
          <w:p w:rsidR="001A11DD" w:rsidRPr="002A595D" w:rsidRDefault="002A595D" w:rsidP="0035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24:58:</w:t>
            </w:r>
            <w:r w:rsidR="00354A82">
              <w:rPr>
                <w:rFonts w:ascii="Times New Roman" w:hAnsi="Times New Roman"/>
                <w:sz w:val="24"/>
                <w:szCs w:val="24"/>
              </w:rPr>
              <w:t>0805001</w:t>
            </w:r>
            <w:r w:rsidRPr="002A595D">
              <w:rPr>
                <w:rFonts w:ascii="Times New Roman" w:hAnsi="Times New Roman"/>
                <w:sz w:val="24"/>
                <w:szCs w:val="24"/>
              </w:rPr>
              <w:t>:</w:t>
            </w:r>
            <w:r w:rsidR="00354A82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3722" w:type="dxa"/>
            <w:vAlign w:val="center"/>
          </w:tcPr>
          <w:p w:rsidR="001A11DD" w:rsidRPr="002A595D" w:rsidRDefault="002A595D" w:rsidP="002A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Железногорск (г.), </w:t>
            </w:r>
            <w:r w:rsidR="00354A8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22, </w:t>
            </w:r>
            <w:r w:rsidR="00354A82"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Гаражный кооператив № </w:t>
            </w:r>
            <w:r w:rsidR="00354A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54A82"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35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067F" w:rsidRPr="00BF1BD6" w:rsidRDefault="0048067F" w:rsidP="002A595D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2A595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4E9F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21E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67F30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95D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4A82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464C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2F43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55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87BFE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0B4D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2FF68-D8AD-4F1E-B3F5-785EFBAC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2022-08-03T10:09:00Z</cp:lastPrinted>
  <dcterms:created xsi:type="dcterms:W3CDTF">2022-08-23T01:49:00Z</dcterms:created>
  <dcterms:modified xsi:type="dcterms:W3CDTF">2022-08-23T01:49:00Z</dcterms:modified>
</cp:coreProperties>
</file>